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User Story #38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preparing data to start working on User Story #45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stories #38 and #45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and gathering data about poster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creating poster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replacing reverse search API with a free version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 remaining bugs in program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Alejandro Adorno: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User Story #35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image similarity using OpenAI’s CLIP model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code to Colab workbook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User Story #35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Need to define copyright threshold in order to quantify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UQhT109DFYDcEHtgO3stOjfjXQ==">CgMxLjA4AHIhMTNZeVdIanpaYnhoYks4VHIyckJ6X0hxWUY0c1NubHdK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